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06" w:rsidRPr="00DB0C06" w:rsidRDefault="00DB0C06" w:rsidP="00DB0C06">
      <w:pPr>
        <w:tabs>
          <w:tab w:val="left" w:pos="585"/>
        </w:tabs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B0C0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DB0C06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14F5BDC7" wp14:editId="327E4AA5">
            <wp:extent cx="495300" cy="695325"/>
            <wp:effectExtent l="0" t="0" r="0" b="9525"/>
            <wp:docPr id="1" name="Рисунок 1" descr="https://upload.wikimedia.org/wikipedia/commons/thumb/c/ca/Lesser_Coat_of_Arms_of_Ukraine_%28bw%29.svg/86px-Lesser_Coat_of_Arms_of_Ukraine_%28bw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a/Lesser_Coat_of_Arms_of_Ukraine_%28bw%29.svg/86px-Lesser_Coat_of_Arms_of_Ukraine_%28bw%29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C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</w:p>
    <w:p w:rsidR="00DB0C06" w:rsidRPr="00DB0C06" w:rsidRDefault="00DB0C06" w:rsidP="00DB0C0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</w:pPr>
      <w:r w:rsidRPr="00DB0C06">
        <w:rPr>
          <w:rFonts w:ascii="Calibri" w:eastAsia="Calibri" w:hAnsi="Calibri" w:cs="Times New Roman"/>
          <w:lang w:val="ru-RU"/>
        </w:rPr>
        <w:t xml:space="preserve">                                        </w:t>
      </w:r>
      <w:r w:rsidRPr="00DB0C06"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  <w:t>МІНІСТЕРСТВО ОСВІТИ І НАУКИ УКРАЇНИ</w:t>
      </w:r>
    </w:p>
    <w:p w:rsidR="00DB0C06" w:rsidRPr="00DB0C06" w:rsidRDefault="00DB0C06" w:rsidP="00DB0C0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</w:pPr>
      <w:r w:rsidRPr="00DB0C06"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  <w:t>ДЕРЖАВНИЙ НАВЧАЛЬНИЙ ЗАКЛАД</w:t>
      </w:r>
    </w:p>
    <w:p w:rsidR="00DB0C06" w:rsidRPr="00DB0C06" w:rsidRDefault="00DB0C06" w:rsidP="00DB0C0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</w:pPr>
      <w:r w:rsidRPr="00DB0C06">
        <w:rPr>
          <w:rFonts w:ascii="Times New Roman CYR" w:eastAsia="Calibri" w:hAnsi="Times New Roman CYR" w:cs="Times New Roman CYR"/>
          <w:b/>
          <w:color w:val="000000"/>
          <w:sz w:val="28"/>
          <w:szCs w:val="28"/>
          <w:lang w:val="ru-RU"/>
        </w:rPr>
        <w:t>ЧЕРКАСЬКЕ ВИЩЕ ПРОФЕСІЙНЕ УЧИЛИЩЕ БУДІВЕЛЬНИХ ТЕХНОЛОГІЙ</w:t>
      </w:r>
    </w:p>
    <w:p w:rsidR="00DB0C06" w:rsidRPr="00DB0C06" w:rsidRDefault="00DB0C06" w:rsidP="00DB0C06">
      <w:pPr>
        <w:widowControl w:val="0"/>
        <w:tabs>
          <w:tab w:val="left" w:pos="5477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ru-RU"/>
        </w:rPr>
      </w:pPr>
      <w:r w:rsidRPr="00DB0C06"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ru-RU"/>
        </w:rPr>
        <w:tab/>
      </w:r>
    </w:p>
    <w:p w:rsidR="00DB0C06" w:rsidRPr="00DB0C06" w:rsidRDefault="00DB0C06" w:rsidP="00DB0C06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DB0C06">
        <w:rPr>
          <w:rFonts w:ascii="Times New Roman CYR" w:eastAsia="Times New Roman" w:hAnsi="Times New Roman CYR" w:cs="Times New Roman CYR"/>
          <w:color w:val="000000"/>
          <w:sz w:val="28"/>
          <w:szCs w:val="28"/>
          <w:lang w:val="ru-RU" w:eastAsia="ru-RU"/>
        </w:rPr>
        <w:t xml:space="preserve">                                                </w:t>
      </w:r>
      <w:r w:rsidRPr="00DB0C0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ru-RU" w:eastAsia="ru-RU"/>
        </w:rPr>
        <w:t xml:space="preserve">   Н   А   К   А   </w:t>
      </w:r>
      <w:proofErr w:type="gramStart"/>
      <w:r w:rsidRPr="00DB0C0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ru-RU" w:eastAsia="ru-RU"/>
        </w:rPr>
        <w:t>З</w:t>
      </w:r>
      <w:proofErr w:type="gramEnd"/>
      <w:r w:rsidRPr="00DB0C0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ru-RU" w:eastAsia="ru-RU"/>
        </w:rPr>
        <w:t xml:space="preserve">        </w:t>
      </w:r>
    </w:p>
    <w:p w:rsidR="00DB0C06" w:rsidRPr="00DB0C06" w:rsidRDefault="000272A5" w:rsidP="00DB0C06">
      <w:pPr>
        <w:widowControl w:val="0"/>
        <w:tabs>
          <w:tab w:val="left" w:pos="0"/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05.12</w:t>
      </w:r>
      <w:r w:rsidR="00DB0C06" w:rsidRPr="00DB0C0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.2025                                             м. Черкаси                                         №  01-06/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250</w:t>
      </w:r>
    </w:p>
    <w:p w:rsidR="00DB0C06" w:rsidRDefault="00DB0C06" w:rsidP="00C84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C8469C" w:rsidRPr="00DB0C06" w:rsidRDefault="00C8469C" w:rsidP="00DB0C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846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проведення моніторингу працевлаштування</w:t>
      </w:r>
      <w:r w:rsidRPr="00C846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 xml:space="preserve">випускників </w:t>
      </w:r>
      <w:r w:rsidR="00DB0C06" w:rsidRPr="00DB0C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2024-2025</w:t>
      </w:r>
    </w:p>
    <w:p w:rsidR="00DB0C06" w:rsidRPr="00C8469C" w:rsidRDefault="00DB0C06" w:rsidP="00DB0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0C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навчального року</w:t>
      </w:r>
    </w:p>
    <w:p w:rsidR="00C8469C" w:rsidRPr="00C8469C" w:rsidRDefault="00C8469C" w:rsidP="00DB0C0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469C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визначення рівня працевлаштування випускників, оцінки якості підготовки кваліфікованих робітничих кадрів та відповідності здобутої професії потребам ринку праці</w:t>
      </w:r>
    </w:p>
    <w:p w:rsidR="00C8469C" w:rsidRPr="00C8469C" w:rsidRDefault="00C8469C" w:rsidP="00C84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46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НАКАЗУЮ:</w:t>
      </w:r>
    </w:p>
    <w:p w:rsidR="00AA5F83" w:rsidRDefault="00E24600" w:rsidP="00AA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Людмилі РОСТЕЦЬКІЙ, з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аступнику директора з навчальної роботи забезпечити проведення  у період  з 05.12.2025 року  по 20.12.2025</w:t>
      </w:r>
      <w:r w:rsidR="00AA5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  працевлаштування випускників  20</w:t>
      </w:r>
      <w:r w:rsid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року.</w:t>
      </w:r>
    </w:p>
    <w:p w:rsidR="00E24600" w:rsidRDefault="00E24600" w:rsidP="00AA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Затвердити такі, що додаються:</w:t>
      </w:r>
    </w:p>
    <w:p w:rsidR="00E24600" w:rsidRDefault="00E24600" w:rsidP="00AA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Анкета випускника (додаток 1)</w:t>
      </w:r>
    </w:p>
    <w:p w:rsidR="00E24600" w:rsidRDefault="00E24600" w:rsidP="00AA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 Анкета роботодавця (додаток 2)</w:t>
      </w:r>
    </w:p>
    <w:p w:rsidR="00E24600" w:rsidRDefault="00E24600" w:rsidP="00AA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 Зведені таблиці для моніторингу (додаток 3)</w:t>
      </w:r>
    </w:p>
    <w:p w:rsidR="00E24600" w:rsidRPr="00AA5F83" w:rsidRDefault="00E24600" w:rsidP="00AA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 Аналітичний звіт (додаток 4)</w:t>
      </w:r>
    </w:p>
    <w:p w:rsidR="00AA5F83" w:rsidRPr="00AA5F83" w:rsidRDefault="00E24600" w:rsidP="00AA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Майстрам виробничого навчання  випускних  груп </w:t>
      </w:r>
      <w:r w:rsidR="006261B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261B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61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6261B1">
        <w:rPr>
          <w:rFonts w:ascii="Times New Roman" w:eastAsia="Times New Roman" w:hAnsi="Times New Roman" w:cs="Times New Roman"/>
          <w:sz w:val="28"/>
          <w:szCs w:val="28"/>
          <w:lang w:eastAsia="ru-RU"/>
        </w:rPr>
        <w:t>23,7,3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61B1">
        <w:rPr>
          <w:rFonts w:ascii="Times New Roman" w:eastAsia="Times New Roman" w:hAnsi="Times New Roman" w:cs="Times New Roman"/>
          <w:sz w:val="28"/>
          <w:szCs w:val="28"/>
          <w:lang w:eastAsia="ru-RU"/>
        </w:rPr>
        <w:t>, 12,22,21,1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261B1">
        <w:rPr>
          <w:rFonts w:ascii="Times New Roman" w:eastAsia="Times New Roman" w:hAnsi="Times New Roman" w:cs="Times New Roman"/>
          <w:sz w:val="28"/>
          <w:szCs w:val="28"/>
          <w:lang w:eastAsia="ru-RU"/>
        </w:rPr>
        <w:t>,3, 4,18,16,13 Лесі БІЛИК, Олександру СТЕПИКУ, Володимиру КАЗАКОВУ, Денису НЕБИЛИЦІ, Ларисі ЗАВАЛЬНЮК, Ларисі ХАЛУПКО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5F83" w:rsidRPr="00AA5F83" w:rsidRDefault="00E24600" w:rsidP="00AA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о 09.12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направити анкети</w:t>
      </w:r>
      <w:r w:rsid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тому числі </w:t>
      </w:r>
      <w:r w:rsidR="005F4627" w:rsidRP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використанням онлайн-ресурсів (електронна пошта, інтернет-платформи, форми для опитування в мережі Інтернет)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випускникам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2024-2025 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та їх роботодавцям;</w:t>
      </w:r>
    </w:p>
    <w:p w:rsidR="00AA5F83" w:rsidRPr="00AA5F83" w:rsidRDefault="00AA5F83" w:rsidP="00AA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15.12.2025 підготувати інформації  щодо розповсюдження анкет випускників, їх  роботодавців та  отримання  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</w:t>
      </w:r>
      <w:r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х  даних  по кожній групі.</w:t>
      </w:r>
    </w:p>
    <w:p w:rsidR="00AA5F83" w:rsidRPr="00AA5F83" w:rsidRDefault="00E24600" w:rsidP="00AA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Ользі ФУРМАН, завідувачу навчально-практичним центром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5F83" w:rsidRPr="00AA5F83" w:rsidRDefault="00E24600" w:rsidP="005F4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627" w:rsidRP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20.12.2025 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опрацювати 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анкетні дані моніторингу працевлаштування випускників, узагальнити їх  та оформити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вигляді аналітичної  довідки;</w:t>
      </w:r>
    </w:p>
    <w:p w:rsidR="00AA5F83" w:rsidRPr="00AA5F83" w:rsidRDefault="00AA5F83" w:rsidP="005F4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F4627">
        <w:rPr>
          <w:rFonts w:ascii="Times New Roman" w:eastAsia="Times New Roman" w:hAnsi="Times New Roman" w:cs="Times New Roman"/>
          <w:sz w:val="28"/>
          <w:szCs w:val="28"/>
          <w:lang w:eastAsia="ru-RU"/>
        </w:rPr>
        <w:t>2 о</w:t>
      </w:r>
      <w:r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знайомити з даним наказом  майстрів виробничого навчання випускних груп під підпис.  </w:t>
      </w:r>
    </w:p>
    <w:p w:rsidR="00AA5F83" w:rsidRPr="00AA5F83" w:rsidRDefault="005F4627" w:rsidP="005F4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5F83" w:rsidRPr="00AA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виконанням даного наказу  залишаю за собою.</w:t>
      </w:r>
    </w:p>
    <w:p w:rsidR="00C8469C" w:rsidRPr="00C8469C" w:rsidRDefault="00C8469C" w:rsidP="00C84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46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</w:t>
      </w:r>
      <w:r w:rsidR="00DB0C0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B0C0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B0C0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B0C0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B0C0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Олександр САЮН</w:t>
      </w:r>
    </w:p>
    <w:p w:rsidR="00C8469C" w:rsidRPr="00C8469C" w:rsidRDefault="00C8469C" w:rsidP="00C84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261B1" w:rsidRP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261B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наказом ознайомлено:</w:t>
      </w: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Pr="006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Леся БІЛИК,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 виробничого навчання</w:t>
      </w:r>
    </w:p>
    <w:p w:rsidR="006261B1" w:rsidRP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 2025</w:t>
      </w: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6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СТЕПИК,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 виробничого навчання</w:t>
      </w:r>
    </w:p>
    <w:p w:rsidR="006261B1" w:rsidRP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 2025</w:t>
      </w: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6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Володимир КАЗАКОВ,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 виробничого навчання</w:t>
      </w:r>
    </w:p>
    <w:p w:rsidR="006261B1" w:rsidRP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 2025</w:t>
      </w: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6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 НЕБИЛИЦЯ,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 виробничого навчання</w:t>
      </w:r>
    </w:p>
    <w:p w:rsidR="006261B1" w:rsidRP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 2025</w:t>
      </w: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6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Лариса ЗАВАЛЬНЮК,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 виробничого навчання</w:t>
      </w:r>
    </w:p>
    <w:p w:rsidR="006261B1" w:rsidRP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 2025</w:t>
      </w:r>
    </w:p>
    <w:p w:rsid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Лариса</w:t>
      </w:r>
      <w:r w:rsidRPr="006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ХАЛУПКО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 виробничого навчання</w:t>
      </w:r>
      <w:r w:rsidRPr="006261B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216B76" w:rsidRPr="006261B1" w:rsidRDefault="006261B1" w:rsidP="006261B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 2025</w:t>
      </w:r>
      <w:r w:rsidR="00216B76" w:rsidRPr="006261B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br w:type="page"/>
      </w:r>
    </w:p>
    <w:p w:rsidR="00E24600" w:rsidRPr="002E78DA" w:rsidRDefault="002E78DA" w:rsidP="002E78DA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1</w:t>
      </w:r>
    </w:p>
    <w:p w:rsidR="002E78DA" w:rsidRPr="002E78DA" w:rsidRDefault="002E78DA" w:rsidP="002E78DA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Державного навчального закладу «Черкаське вище професійне училище будівельних технологій»</w:t>
      </w:r>
    </w:p>
    <w:p w:rsidR="002E78DA" w:rsidRPr="002E78DA" w:rsidRDefault="002E78DA" w:rsidP="002E78DA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05.12.2025 №01-06/250</w:t>
      </w:r>
    </w:p>
    <w:p w:rsidR="00C8469C" w:rsidRPr="00C8469C" w:rsidRDefault="00C8469C" w:rsidP="00F70A1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АНКЕТА </w:t>
      </w:r>
      <w:r w:rsidR="00E2460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ВИПУСКНИКА</w:t>
      </w:r>
    </w:p>
    <w:p w:rsidR="00C8469C" w:rsidRPr="00C8469C" w:rsidRDefault="00C8469C" w:rsidP="00F70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Анкета моніторингу працевлаштування випускників ЗП(ПТ)О</w:t>
      </w:r>
    </w:p>
    <w:p w:rsidR="00C8469C" w:rsidRPr="00C8469C" w:rsidRDefault="00C8469C" w:rsidP="00F70A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ПІБ  ___________________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</w:t>
      </w:r>
    </w:p>
    <w:p w:rsidR="00C8469C" w:rsidRPr="00C8469C" w:rsidRDefault="00C8469C" w:rsidP="00F70A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Рік закінчення, 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групи 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</w:t>
      </w:r>
    </w:p>
    <w:p w:rsidR="00F70A15" w:rsidRDefault="00C8469C" w:rsidP="00F70A15">
      <w:pPr>
        <w:numPr>
          <w:ilvl w:val="0"/>
          <w:numId w:val="2"/>
        </w:num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Отримана професія 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</w:t>
      </w:r>
    </w:p>
    <w:p w:rsidR="00C8469C" w:rsidRPr="00C8469C" w:rsidRDefault="00C8469C" w:rsidP="00F70A15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</w:t>
      </w:r>
    </w:p>
    <w:p w:rsidR="00C8469C" w:rsidRPr="00C8469C" w:rsidRDefault="00C8469C" w:rsidP="00F70A15">
      <w:pPr>
        <w:numPr>
          <w:ilvl w:val="0"/>
          <w:numId w:val="2"/>
        </w:num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працюєте зараз?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C8469C" w:rsidRPr="00C8469C" w:rsidRDefault="00C8469C" w:rsidP="00F70A15">
      <w:pPr>
        <w:numPr>
          <w:ilvl w:val="0"/>
          <w:numId w:val="2"/>
        </w:num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</w:t>
      </w:r>
      <w:r w:rsidRPr="00C846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Так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C8469C" w:rsidRPr="00C8469C" w:rsidRDefault="00C8469C" w:rsidP="00F70A15">
      <w:pPr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 роботи 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</w:t>
      </w:r>
    </w:p>
    <w:p w:rsidR="00C8469C" w:rsidRPr="00C8469C" w:rsidRDefault="00C8469C" w:rsidP="00F70A15">
      <w:pPr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Посада/професія 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</w:p>
    <w:p w:rsidR="00C8469C" w:rsidRPr="00C8469C" w:rsidRDefault="00C8469C" w:rsidP="00F70A15">
      <w:pPr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відповідає здобутій професії?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Частково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C8469C" w:rsidRPr="00C8469C" w:rsidRDefault="00C8469C" w:rsidP="00F70A15">
      <w:pPr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Офіційне працевлаштування: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C8469C" w:rsidRPr="00C8469C" w:rsidRDefault="00C8469C" w:rsidP="00F70A15">
      <w:pPr>
        <w:numPr>
          <w:ilvl w:val="1"/>
          <w:numId w:val="2"/>
        </w:numPr>
        <w:tabs>
          <w:tab w:val="clear" w:pos="144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початку роботи ___ / ___ / 20__</w:t>
      </w:r>
    </w:p>
    <w:p w:rsidR="00C8469C" w:rsidRPr="00C8469C" w:rsidRDefault="00C8469C" w:rsidP="00F70A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</w:t>
      </w:r>
      <w:r w:rsidRPr="00C846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Ні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причина: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Немає вакансій за професією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Низька заробітна плата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Виїхав(ла) за кордон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Служба у ЗСУ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Продовжую навчання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станом здоров’я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маю бажання працювати за професією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Інше _______________________________________________</w:t>
      </w:r>
    </w:p>
    <w:p w:rsidR="00C8469C" w:rsidRPr="00C8469C" w:rsidRDefault="00C8469C" w:rsidP="00F70A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Контактний телефон / </w:t>
      </w:r>
      <w:proofErr w:type="spellStart"/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месенджер</w:t>
      </w:r>
      <w:proofErr w:type="spellEnd"/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</w:t>
      </w:r>
    </w:p>
    <w:p w:rsidR="00C8469C" w:rsidRPr="00C8469C" w:rsidRDefault="00C8469C" w:rsidP="00F70A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Згода на обробку персональних даних: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</w:t>
      </w:r>
    </w:p>
    <w:p w:rsidR="002E78DA" w:rsidRDefault="002E78DA" w:rsidP="00F70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E78DA" w:rsidRPr="002E78DA" w:rsidRDefault="002E78DA" w:rsidP="002E78DA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2</w:t>
      </w:r>
    </w:p>
    <w:p w:rsidR="002E78DA" w:rsidRPr="002E78DA" w:rsidRDefault="002E78DA" w:rsidP="002E78DA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Державного навчального закладу «Черкаське вище професійне училище будівельних технологій»</w:t>
      </w:r>
    </w:p>
    <w:p w:rsidR="002E78DA" w:rsidRPr="002E78DA" w:rsidRDefault="002E78DA" w:rsidP="002E78DA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05.12.2025 №01-06/250</w:t>
      </w:r>
    </w:p>
    <w:p w:rsidR="00C8469C" w:rsidRPr="00C8469C" w:rsidRDefault="00C8469C" w:rsidP="00C84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469C" w:rsidRPr="00C8469C" w:rsidRDefault="00C8469C" w:rsidP="00F70A1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АНКЕТА </w:t>
      </w:r>
      <w:r w:rsidR="00E2460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РОБОТОДАВЦЯ</w:t>
      </w:r>
    </w:p>
    <w:p w:rsidR="00C8469C" w:rsidRPr="00C8469C" w:rsidRDefault="00C8469C" w:rsidP="00F70A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Назва підприємства _________________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</w:t>
      </w:r>
    </w:p>
    <w:p w:rsidR="00C8469C" w:rsidRPr="00C8469C" w:rsidRDefault="00C8469C" w:rsidP="00F70A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працюють у Вас випускники нашого закладу?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C8469C" w:rsidRPr="00C8469C" w:rsidRDefault="00C8469C" w:rsidP="00F70A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Посади, які вони займають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</w:t>
      </w:r>
      <w:r w:rsidR="00F70A1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</w:t>
      </w:r>
    </w:p>
    <w:p w:rsidR="00C8469C" w:rsidRPr="00C8469C" w:rsidRDefault="00C8469C" w:rsidP="00F70A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задоволені Ви рівнем підготовки працівників?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Частково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 (вказати недоліки)</w:t>
      </w:r>
    </w:p>
    <w:p w:rsidR="00C8469C" w:rsidRDefault="00C8469C" w:rsidP="00F70A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Яких </w:t>
      </w:r>
      <w:proofErr w:type="spellStart"/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бракує?</w:t>
      </w:r>
    </w:p>
    <w:p w:rsidR="00E24600" w:rsidRPr="00C8469C" w:rsidRDefault="00F70A15" w:rsidP="00F70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</w:t>
      </w:r>
    </w:p>
    <w:p w:rsidR="00C8469C" w:rsidRDefault="00C8469C" w:rsidP="00F70A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готові надалі працевлаштовувати наших випускників?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Можливо </w:t>
      </w:r>
      <w:r w:rsidRPr="00C8469C">
        <w:rPr>
          <w:rFonts w:ascii="MS Gothic" w:eastAsia="MS Gothic" w:hAnsi="MS Gothic" w:cs="MS Gothic" w:hint="eastAsia"/>
          <w:sz w:val="24"/>
          <w:szCs w:val="24"/>
          <w:lang w:eastAsia="uk-UA"/>
        </w:rPr>
        <w:t>☐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F70A15" w:rsidRPr="00C8469C" w:rsidRDefault="00F70A15" w:rsidP="00F70A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так, то за якою професією? ______________________________________________________________________________________________________________________________________________________________________________________________________________________________</w:t>
      </w:r>
    </w:p>
    <w:p w:rsidR="00C8469C" w:rsidRPr="00C8469C" w:rsidRDefault="00C8469C" w:rsidP="00F70A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 щодо покращення підготовки кадрів:</w:t>
      </w:r>
    </w:p>
    <w:p w:rsidR="00F70A15" w:rsidRDefault="00F70A15" w:rsidP="00F70A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F70A15" w:rsidSect="004739C0">
          <w:pgSz w:w="11906" w:h="16838"/>
          <w:pgMar w:top="567" w:right="850" w:bottom="568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7492C" w:rsidRPr="002E78DA" w:rsidRDefault="00E7492C" w:rsidP="00E7492C">
      <w:pPr>
        <w:spacing w:after="0" w:line="240" w:lineRule="auto"/>
        <w:ind w:left="1077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7492C" w:rsidRPr="002E78DA" w:rsidRDefault="00E7492C" w:rsidP="00E7492C">
      <w:pPr>
        <w:spacing w:after="0" w:line="240" w:lineRule="auto"/>
        <w:ind w:left="1077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Державного навчального закладу «Черкаське вище професійне училище будівельних технологій»</w:t>
      </w:r>
    </w:p>
    <w:p w:rsidR="00E7492C" w:rsidRPr="002E78DA" w:rsidRDefault="00E7492C" w:rsidP="00E7492C">
      <w:pPr>
        <w:spacing w:after="0" w:line="240" w:lineRule="auto"/>
        <w:ind w:left="1077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05.12.2025 №01-06/250</w:t>
      </w:r>
    </w:p>
    <w:p w:rsidR="00E7492C" w:rsidRPr="00C8469C" w:rsidRDefault="00E7492C" w:rsidP="00E74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ЗВЕДЕНІ ТАБЛИЦІ ДЛЯ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МОНІТОРИНГУ</w:t>
      </w:r>
    </w:p>
    <w:p w:rsidR="00E7492C" w:rsidRPr="00C8469C" w:rsidRDefault="00E7492C" w:rsidP="00E749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Таблиця 1. Загальна статистика працевлаштування</w:t>
      </w:r>
    </w:p>
    <w:tbl>
      <w:tblPr>
        <w:tblStyle w:val="a5"/>
        <w:tblW w:w="13291" w:type="dxa"/>
        <w:tblLayout w:type="fixed"/>
        <w:tblLook w:val="04A0" w:firstRow="1" w:lastRow="0" w:firstColumn="1" w:lastColumn="0" w:noHBand="0" w:noVBand="1"/>
      </w:tblPr>
      <w:tblGrid>
        <w:gridCol w:w="560"/>
        <w:gridCol w:w="1232"/>
        <w:gridCol w:w="868"/>
        <w:gridCol w:w="506"/>
        <w:gridCol w:w="911"/>
        <w:gridCol w:w="709"/>
        <w:gridCol w:w="992"/>
        <w:gridCol w:w="713"/>
        <w:gridCol w:w="847"/>
        <w:gridCol w:w="708"/>
        <w:gridCol w:w="506"/>
        <w:gridCol w:w="526"/>
        <w:gridCol w:w="1378"/>
        <w:gridCol w:w="992"/>
        <w:gridCol w:w="506"/>
        <w:gridCol w:w="628"/>
        <w:gridCol w:w="709"/>
      </w:tblGrid>
      <w:tr w:rsidR="00E7492C" w:rsidRPr="00E7492C" w:rsidTr="00F70A15">
        <w:trPr>
          <w:trHeight w:val="315"/>
        </w:trPr>
        <w:tc>
          <w:tcPr>
            <w:tcW w:w="560" w:type="dxa"/>
            <w:vMerge w:val="restart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№ п/п </w:t>
            </w:r>
          </w:p>
        </w:tc>
        <w:tc>
          <w:tcPr>
            <w:tcW w:w="1232" w:type="dxa"/>
            <w:vMerge w:val="restart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Професія</w:t>
            </w:r>
          </w:p>
        </w:tc>
        <w:tc>
          <w:tcPr>
            <w:tcW w:w="868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випускників                  2024-2025 навчального року</w:t>
            </w:r>
          </w:p>
        </w:tc>
        <w:tc>
          <w:tcPr>
            <w:tcW w:w="5386" w:type="dxa"/>
            <w:gridSpan w:val="7"/>
            <w:vMerge w:val="restart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Працевлаштовано</w:t>
            </w:r>
            <w:proofErr w:type="spellEnd"/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за професією, у </w:t>
            </w:r>
            <w:proofErr w:type="spellStart"/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т.ч</w:t>
            </w:r>
            <w:proofErr w:type="spellEnd"/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908" w:type="dxa"/>
            <w:gridSpan w:val="5"/>
            <w:vMerge w:val="restart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Непрацевлаштовано</w:t>
            </w:r>
            <w:proofErr w:type="spellEnd"/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у </w:t>
            </w:r>
            <w:proofErr w:type="spellStart"/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т.ч</w:t>
            </w:r>
            <w:proofErr w:type="spellEnd"/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28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Призвані на військову службу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Продовжують навчання</w:t>
            </w:r>
          </w:p>
        </w:tc>
      </w:tr>
      <w:tr w:rsidR="00E7492C" w:rsidRPr="00E7492C" w:rsidTr="00F70A15">
        <w:trPr>
          <w:trHeight w:val="315"/>
        </w:trPr>
        <w:tc>
          <w:tcPr>
            <w:tcW w:w="560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2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6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gridSpan w:val="7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908" w:type="dxa"/>
            <w:gridSpan w:val="5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2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7492C" w:rsidRPr="00E7492C" w:rsidTr="00F70A15">
        <w:trPr>
          <w:trHeight w:val="276"/>
        </w:trPr>
        <w:tc>
          <w:tcPr>
            <w:tcW w:w="560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2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6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gridSpan w:val="7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908" w:type="dxa"/>
            <w:gridSpan w:val="5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2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7492C" w:rsidRPr="00E7492C" w:rsidTr="00F70A15">
        <w:trPr>
          <w:trHeight w:val="330"/>
        </w:trPr>
        <w:tc>
          <w:tcPr>
            <w:tcW w:w="560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2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6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3325" w:type="dxa"/>
            <w:gridSpan w:val="4"/>
            <w:noWrap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договорами, у тому числі</w:t>
            </w:r>
          </w:p>
        </w:tc>
        <w:tc>
          <w:tcPr>
            <w:tcW w:w="847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Які характеризують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само</w:t>
            </w: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</w:t>
            </w: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йнятістю</w:t>
            </w:r>
            <w:proofErr w:type="spellEnd"/>
          </w:p>
        </w:tc>
        <w:tc>
          <w:tcPr>
            <w:tcW w:w="708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квотою</w:t>
            </w:r>
          </w:p>
        </w:tc>
        <w:tc>
          <w:tcPr>
            <w:tcW w:w="506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2896" w:type="dxa"/>
            <w:gridSpan w:val="3"/>
            <w:noWrap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договорами</w:t>
            </w:r>
          </w:p>
        </w:tc>
        <w:tc>
          <w:tcPr>
            <w:tcW w:w="506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квотою</w:t>
            </w:r>
          </w:p>
        </w:tc>
        <w:tc>
          <w:tcPr>
            <w:tcW w:w="62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7492C" w:rsidRPr="00E7492C" w:rsidTr="00F70A15">
        <w:trPr>
          <w:trHeight w:val="469"/>
        </w:trPr>
        <w:tc>
          <w:tcPr>
            <w:tcW w:w="560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2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6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11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Із замовниками кадрів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іншими роботодавцями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ріт та тих, які залишилися, без піклування</w:t>
            </w: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батьків</w:t>
            </w:r>
          </w:p>
        </w:tc>
        <w:tc>
          <w:tcPr>
            <w:tcW w:w="713" w:type="dxa"/>
            <w:vMerge w:val="restart"/>
            <w:textDirection w:val="btLr"/>
            <w:hideMark/>
          </w:tcPr>
          <w:p w:rsidR="00E7492C" w:rsidRPr="00E7492C" w:rsidRDefault="00E7492C" w:rsidP="00E74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осіб з фізичними</w:t>
            </w: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розум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овими</w:t>
            </w: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вадами</w:t>
            </w:r>
          </w:p>
        </w:tc>
        <w:tc>
          <w:tcPr>
            <w:tcW w:w="847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26" w:type="dxa"/>
            <w:vMerge w:val="restart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2370" w:type="dxa"/>
            <w:gridSpan w:val="2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506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2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7492C" w:rsidRPr="00E7492C" w:rsidTr="00F70A15">
        <w:trPr>
          <w:trHeight w:val="2103"/>
        </w:trPr>
        <w:tc>
          <w:tcPr>
            <w:tcW w:w="560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32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6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11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7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6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26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78" w:type="dxa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ріт та тих, які залишилися, без піклування</w:t>
            </w: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батьків</w:t>
            </w:r>
          </w:p>
        </w:tc>
        <w:tc>
          <w:tcPr>
            <w:tcW w:w="992" w:type="dxa"/>
            <w:textDirection w:val="btLr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осіб з фізичними</w:t>
            </w: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розум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овими</w:t>
            </w:r>
            <w:r w:rsidRPr="00E74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вадами</w:t>
            </w:r>
          </w:p>
        </w:tc>
        <w:tc>
          <w:tcPr>
            <w:tcW w:w="506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28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7492C" w:rsidRPr="00E7492C" w:rsidTr="00F70A15">
        <w:trPr>
          <w:trHeight w:val="330"/>
        </w:trPr>
        <w:tc>
          <w:tcPr>
            <w:tcW w:w="560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32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68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11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2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13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47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6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6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78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2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06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28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  <w:hideMark/>
          </w:tcPr>
          <w:p w:rsidR="00E7492C" w:rsidRPr="00E7492C" w:rsidRDefault="00E7492C" w:rsidP="003A4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9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</w:tbl>
    <w:p w:rsidR="00F70A15" w:rsidRPr="00C8469C" w:rsidRDefault="007E3059" w:rsidP="004547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Таблиця 2</w:t>
      </w:r>
      <w:r w:rsidR="00F70A15"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. Причини </w:t>
      </w:r>
      <w:proofErr w:type="spellStart"/>
      <w:r w:rsidR="00F70A15"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непрацевлаштування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2230"/>
        <w:gridCol w:w="889"/>
      </w:tblGrid>
      <w:tr w:rsidR="00F70A15" w:rsidRPr="00C8469C" w:rsidTr="00F70A15">
        <w:trPr>
          <w:tblHeader/>
          <w:tblCellSpacing w:w="15" w:type="dxa"/>
        </w:trPr>
        <w:tc>
          <w:tcPr>
            <w:tcW w:w="2987" w:type="dxa"/>
            <w:vAlign w:val="center"/>
            <w:hideMark/>
          </w:tcPr>
          <w:p w:rsidR="00F70A15" w:rsidRPr="00C8469C" w:rsidRDefault="00F70A15" w:rsidP="00FE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8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Причина</w:t>
            </w:r>
          </w:p>
        </w:tc>
        <w:tc>
          <w:tcPr>
            <w:tcW w:w="2200" w:type="dxa"/>
            <w:vAlign w:val="center"/>
            <w:hideMark/>
          </w:tcPr>
          <w:p w:rsidR="00F70A15" w:rsidRPr="00C8469C" w:rsidRDefault="00F70A15" w:rsidP="00FE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8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844" w:type="dxa"/>
            <w:vAlign w:val="center"/>
            <w:hideMark/>
          </w:tcPr>
          <w:p w:rsidR="00F70A15" w:rsidRPr="00C8469C" w:rsidRDefault="00F70A15" w:rsidP="00FE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84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%</w:t>
            </w:r>
          </w:p>
        </w:tc>
      </w:tr>
    </w:tbl>
    <w:p w:rsidR="00E7492C" w:rsidRDefault="00E7492C" w:rsidP="00E7492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E7492C" w:rsidSect="00E7492C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2E78DA" w:rsidRPr="002E78DA" w:rsidRDefault="002E78DA" w:rsidP="002E78DA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4</w:t>
      </w:r>
    </w:p>
    <w:p w:rsidR="002E78DA" w:rsidRPr="002E78DA" w:rsidRDefault="002E78DA" w:rsidP="002E78DA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Державного навчального закладу «Черкаське вище професійне училище будівельних технологій»</w:t>
      </w:r>
    </w:p>
    <w:p w:rsidR="002E78DA" w:rsidRPr="002E78DA" w:rsidRDefault="002E78DA" w:rsidP="002E78DA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E78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05.12.2025 №01-06/250</w:t>
      </w:r>
    </w:p>
    <w:p w:rsidR="002E78DA" w:rsidRDefault="002E78DA" w:rsidP="00C846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C8469C" w:rsidRPr="00C8469C" w:rsidRDefault="00C8469C" w:rsidP="00F70A1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АНАЛІТИЧНИЙ ЗВІТ </w:t>
      </w:r>
    </w:p>
    <w:p w:rsidR="00C8469C" w:rsidRPr="00C8469C" w:rsidRDefault="00C8469C" w:rsidP="00F70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АНАЛІТИЧНИЙ ЗВІТ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про моніторинг працевлаштування випускників </w:t>
      </w:r>
      <w:r w:rsidR="00644A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2024-2025 навчального 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року</w:t>
      </w: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8469C" w:rsidRPr="00C8469C" w:rsidRDefault="00C8469C" w:rsidP="00F70A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Загальна характеристика випуску</w:t>
      </w:r>
    </w:p>
    <w:p w:rsidR="00C8469C" w:rsidRPr="00C8469C" w:rsidRDefault="00C8469C" w:rsidP="00F70A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груп, професій, випускників</w:t>
      </w:r>
    </w:p>
    <w:p w:rsidR="00C8469C" w:rsidRPr="00C8469C" w:rsidRDefault="00C8469C" w:rsidP="00F70A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короткий опис ринку праці регіону</w:t>
      </w:r>
    </w:p>
    <w:p w:rsidR="00C8469C" w:rsidRPr="00C8469C" w:rsidRDefault="00C8469C" w:rsidP="00F70A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Результати моніторингу</w:t>
      </w:r>
    </w:p>
    <w:p w:rsidR="00C8469C" w:rsidRPr="00C8469C" w:rsidRDefault="00C8469C" w:rsidP="00F70A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рівень працевлаштування ___ %</w:t>
      </w:r>
    </w:p>
    <w:p w:rsidR="00C8469C" w:rsidRPr="00C8469C" w:rsidRDefault="00C8469C" w:rsidP="00F70A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професією ___ %</w:t>
      </w:r>
    </w:p>
    <w:p w:rsidR="00C8469C" w:rsidRPr="00C8469C" w:rsidRDefault="00C8469C" w:rsidP="00F70A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продовжують навчання ___ %</w:t>
      </w:r>
    </w:p>
    <w:p w:rsidR="00C8469C" w:rsidRPr="00C8469C" w:rsidRDefault="00C8469C" w:rsidP="00F70A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служба у ЗСУ ___ %</w:t>
      </w:r>
    </w:p>
    <w:p w:rsidR="00C8469C" w:rsidRPr="00C8469C" w:rsidRDefault="00C8469C" w:rsidP="00F70A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кордоном ___ %</w:t>
      </w:r>
    </w:p>
    <w:p w:rsidR="00C8469C" w:rsidRPr="00C8469C" w:rsidRDefault="00C8469C" w:rsidP="00F70A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роботи ___ %</w:t>
      </w:r>
    </w:p>
    <w:p w:rsidR="00C8469C" w:rsidRPr="00C8469C" w:rsidRDefault="00C8469C" w:rsidP="00F70A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Порівняльний аналіз з попереднім роком</w:t>
      </w:r>
    </w:p>
    <w:p w:rsidR="00C8469C" w:rsidRPr="00C8469C" w:rsidRDefault="00C8469C" w:rsidP="00F70A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позитивні/негативні зміни</w:t>
      </w:r>
    </w:p>
    <w:p w:rsidR="00C8469C" w:rsidRPr="00C8469C" w:rsidRDefault="00C8469C" w:rsidP="00F70A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4. Аналіз причин </w:t>
      </w:r>
      <w:proofErr w:type="spellStart"/>
      <w:r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непрацевлаштування</w:t>
      </w:r>
      <w:proofErr w:type="spellEnd"/>
    </w:p>
    <w:p w:rsidR="00C8469C" w:rsidRPr="00C8469C" w:rsidRDefault="00C8469C" w:rsidP="00F70A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трудові бар’єри</w:t>
      </w:r>
    </w:p>
    <w:p w:rsidR="00C8469C" w:rsidRPr="00C8469C" w:rsidRDefault="00C8469C" w:rsidP="00F70A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проблеми мобільності</w:t>
      </w:r>
    </w:p>
    <w:p w:rsidR="00C8469C" w:rsidRPr="00C8469C" w:rsidRDefault="00C8469C" w:rsidP="00F70A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економічні чинники</w:t>
      </w:r>
    </w:p>
    <w:p w:rsidR="00C8469C" w:rsidRPr="00C8469C" w:rsidRDefault="00C8469C" w:rsidP="00F70A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Висновки</w:t>
      </w:r>
    </w:p>
    <w:p w:rsidR="00C8469C" w:rsidRPr="00C8469C" w:rsidRDefault="00644A34" w:rsidP="00F70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</w:t>
      </w:r>
    </w:p>
    <w:p w:rsidR="00C8469C" w:rsidRPr="00C8469C" w:rsidRDefault="00C8469C" w:rsidP="00F70A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8469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Пропозиції та заходи</w:t>
      </w:r>
    </w:p>
    <w:p w:rsidR="00C8469C" w:rsidRPr="00C8469C" w:rsidRDefault="00C8469C" w:rsidP="00F70A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оновлення освітніх програм</w:t>
      </w:r>
    </w:p>
    <w:p w:rsidR="00C8469C" w:rsidRPr="00C8469C" w:rsidRDefault="00C8469C" w:rsidP="00F70A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розширення співпраці з роботодавцями</w:t>
      </w:r>
    </w:p>
    <w:p w:rsidR="00C8469C" w:rsidRPr="00C8469C" w:rsidRDefault="00C8469C" w:rsidP="00F70A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посилення профорієнтації</w:t>
      </w:r>
    </w:p>
    <w:p w:rsidR="00C8469C" w:rsidRPr="00C8469C" w:rsidRDefault="00C8469C" w:rsidP="00F70A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8469C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впровадження дуальної освіти</w:t>
      </w:r>
      <w:bookmarkStart w:id="0" w:name="_GoBack"/>
      <w:bookmarkEnd w:id="0"/>
    </w:p>
    <w:sectPr w:rsidR="00C8469C" w:rsidRPr="00C846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D67"/>
    <w:multiLevelType w:val="multilevel"/>
    <w:tmpl w:val="72E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651AB"/>
    <w:multiLevelType w:val="multilevel"/>
    <w:tmpl w:val="8B78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C3B4D"/>
    <w:multiLevelType w:val="multilevel"/>
    <w:tmpl w:val="6D28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F3069"/>
    <w:multiLevelType w:val="multilevel"/>
    <w:tmpl w:val="CAE6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23DCC"/>
    <w:multiLevelType w:val="multilevel"/>
    <w:tmpl w:val="DBE8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92584"/>
    <w:multiLevelType w:val="multilevel"/>
    <w:tmpl w:val="DF767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4F2BBB"/>
    <w:multiLevelType w:val="multilevel"/>
    <w:tmpl w:val="AD58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844FA"/>
    <w:multiLevelType w:val="multilevel"/>
    <w:tmpl w:val="E768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E7"/>
    <w:rsid w:val="000272A5"/>
    <w:rsid w:val="00216B76"/>
    <w:rsid w:val="00217842"/>
    <w:rsid w:val="002E78DA"/>
    <w:rsid w:val="003230B9"/>
    <w:rsid w:val="00454716"/>
    <w:rsid w:val="004739C0"/>
    <w:rsid w:val="005F4627"/>
    <w:rsid w:val="0062282D"/>
    <w:rsid w:val="006261B1"/>
    <w:rsid w:val="00644A34"/>
    <w:rsid w:val="007E3059"/>
    <w:rsid w:val="009507F1"/>
    <w:rsid w:val="00AA5F83"/>
    <w:rsid w:val="00C8469C"/>
    <w:rsid w:val="00CC5AB8"/>
    <w:rsid w:val="00D66EE7"/>
    <w:rsid w:val="00DB0C06"/>
    <w:rsid w:val="00E24600"/>
    <w:rsid w:val="00E7492C"/>
    <w:rsid w:val="00F7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C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C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E2E5-FBFF-44BE-B34B-F487C662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4638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Саюн</dc:creator>
  <cp:keywords/>
  <dc:description/>
  <cp:lastModifiedBy>Саюн</cp:lastModifiedBy>
  <cp:revision>21</cp:revision>
  <cp:lastPrinted>2025-12-09T13:37:00Z</cp:lastPrinted>
  <dcterms:created xsi:type="dcterms:W3CDTF">2025-12-05T08:11:00Z</dcterms:created>
  <dcterms:modified xsi:type="dcterms:W3CDTF">2025-12-09T13:38:00Z</dcterms:modified>
</cp:coreProperties>
</file>